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E0" w:rsidRDefault="000708FA" w:rsidP="00C34F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</w:rPr>
        <w:drawing>
          <wp:inline distT="0" distB="0" distL="0" distR="0">
            <wp:extent cx="2381250" cy="1488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M Logo-2018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720" cy="149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740" w:rsidRPr="00C34FE0" w:rsidRDefault="00AA0740" w:rsidP="00C34F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C34F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Registration</w:t>
      </w:r>
      <w:r w:rsidR="000708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for the 2018</w:t>
      </w:r>
      <w:r w:rsidR="009F6B1A" w:rsidRPr="00C34F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Monuments to Main Street </w:t>
      </w:r>
      <w:proofErr w:type="spellStart"/>
      <w:r w:rsidR="009F6B1A" w:rsidRPr="00C34FE0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Plein</w:t>
      </w:r>
      <w:proofErr w:type="spellEnd"/>
      <w:r w:rsidR="009F6B1A" w:rsidRPr="00C34FE0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 xml:space="preserve"> Air </w:t>
      </w:r>
      <w:r w:rsidR="009F6B1A" w:rsidRPr="00C34F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Competition</w:t>
      </w:r>
    </w:p>
    <w:p w:rsidR="009F6B1A" w:rsidRPr="00D01242" w:rsidRDefault="00AA0740" w:rsidP="00AA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1242">
        <w:rPr>
          <w:rFonts w:ascii="Times New Roman" w:eastAsia="Times New Roman" w:hAnsi="Times New Roman" w:cs="Times New Roman"/>
          <w:sz w:val="26"/>
          <w:szCs w:val="26"/>
        </w:rPr>
        <w:t>T</w:t>
      </w:r>
      <w:r w:rsidR="009F6B1A" w:rsidRPr="00D01242">
        <w:rPr>
          <w:rFonts w:ascii="Times New Roman" w:eastAsia="Times New Roman" w:hAnsi="Times New Roman" w:cs="Times New Roman"/>
          <w:sz w:val="26"/>
          <w:szCs w:val="26"/>
        </w:rPr>
        <w:t xml:space="preserve">hank you for planning </w:t>
      </w:r>
      <w:r w:rsidR="000708FA">
        <w:rPr>
          <w:rFonts w:ascii="Times New Roman" w:eastAsia="Times New Roman" w:hAnsi="Times New Roman" w:cs="Times New Roman"/>
          <w:sz w:val="26"/>
          <w:szCs w:val="26"/>
        </w:rPr>
        <w:t>on joining us for the 3</w:t>
      </w:r>
      <w:r w:rsidR="000708FA" w:rsidRPr="000708F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rd</w:t>
      </w:r>
      <w:r w:rsidR="00982034">
        <w:rPr>
          <w:rFonts w:ascii="Times New Roman" w:eastAsia="Times New Roman" w:hAnsi="Times New Roman" w:cs="Times New Roman"/>
          <w:sz w:val="26"/>
          <w:szCs w:val="26"/>
        </w:rPr>
        <w:t xml:space="preserve"> annual </w:t>
      </w:r>
      <w:r w:rsidR="009F6B1A" w:rsidRPr="00D01242">
        <w:rPr>
          <w:rFonts w:ascii="Times New Roman" w:eastAsia="Times New Roman" w:hAnsi="Times New Roman" w:cs="Times New Roman"/>
          <w:sz w:val="26"/>
          <w:szCs w:val="26"/>
        </w:rPr>
        <w:t xml:space="preserve">Monuments to Main Street </w:t>
      </w:r>
      <w:proofErr w:type="spellStart"/>
      <w:r w:rsidR="009F6B1A" w:rsidRPr="00D01242">
        <w:rPr>
          <w:rFonts w:ascii="Times New Roman" w:eastAsia="Times New Roman" w:hAnsi="Times New Roman" w:cs="Times New Roman"/>
          <w:sz w:val="26"/>
          <w:szCs w:val="26"/>
        </w:rPr>
        <w:t>Plein</w:t>
      </w:r>
      <w:proofErr w:type="spellEnd"/>
      <w:r w:rsidR="009F6B1A" w:rsidRPr="00D01242">
        <w:rPr>
          <w:rFonts w:ascii="Times New Roman" w:eastAsia="Times New Roman" w:hAnsi="Times New Roman" w:cs="Times New Roman"/>
          <w:sz w:val="26"/>
          <w:szCs w:val="26"/>
        </w:rPr>
        <w:t xml:space="preserve"> Air Competition.  </w:t>
      </w:r>
      <w:r w:rsidRPr="00D01242">
        <w:rPr>
          <w:rFonts w:ascii="Times New Roman" w:eastAsia="Times New Roman" w:hAnsi="Times New Roman" w:cs="Times New Roman"/>
          <w:sz w:val="26"/>
          <w:szCs w:val="26"/>
        </w:rPr>
        <w:t xml:space="preserve"> We</w:t>
      </w:r>
      <w:r w:rsidR="009F6B1A" w:rsidRPr="00D01242">
        <w:rPr>
          <w:rFonts w:ascii="Times New Roman" w:eastAsia="Times New Roman" w:hAnsi="Times New Roman" w:cs="Times New Roman"/>
          <w:sz w:val="26"/>
          <w:szCs w:val="26"/>
        </w:rPr>
        <w:t xml:space="preserve"> look forward to having you participate</w:t>
      </w:r>
      <w:r w:rsidR="00982034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  <w:r w:rsidR="009F6B1A" w:rsidRPr="00D01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A0740" w:rsidRPr="00D01242" w:rsidRDefault="00AA0740" w:rsidP="00AA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1242">
        <w:rPr>
          <w:rFonts w:ascii="Times New Roman" w:eastAsia="Times New Roman" w:hAnsi="Times New Roman" w:cs="Times New Roman"/>
          <w:sz w:val="26"/>
          <w:szCs w:val="26"/>
        </w:rPr>
        <w:t xml:space="preserve">Prior to registering, please review the </w:t>
      </w:r>
      <w:r w:rsidR="009F6B1A" w:rsidRPr="00D01242">
        <w:rPr>
          <w:rFonts w:ascii="Times New Roman" w:eastAsia="Times New Roman" w:hAnsi="Times New Roman" w:cs="Times New Roman"/>
          <w:sz w:val="26"/>
          <w:szCs w:val="26"/>
        </w:rPr>
        <w:t xml:space="preserve">Artists Rules and Guidelines.  </w:t>
      </w:r>
      <w:r w:rsidRPr="00D01242">
        <w:rPr>
          <w:rFonts w:ascii="Times New Roman" w:eastAsia="Times New Roman" w:hAnsi="Times New Roman" w:cs="Times New Roman"/>
          <w:sz w:val="26"/>
          <w:szCs w:val="26"/>
        </w:rPr>
        <w:t>You will be asked to sign this form when</w:t>
      </w:r>
      <w:r w:rsidR="009F6B1A" w:rsidRPr="00D01242">
        <w:rPr>
          <w:rFonts w:ascii="Times New Roman" w:eastAsia="Times New Roman" w:hAnsi="Times New Roman" w:cs="Times New Roman"/>
          <w:sz w:val="26"/>
          <w:szCs w:val="26"/>
        </w:rPr>
        <w:t xml:space="preserve"> you have your surfaces stamped at regist</w:t>
      </w:r>
      <w:r w:rsidR="00AE60D5" w:rsidRPr="00D01242">
        <w:rPr>
          <w:rFonts w:ascii="Times New Roman" w:eastAsia="Times New Roman" w:hAnsi="Times New Roman" w:cs="Times New Roman"/>
          <w:sz w:val="26"/>
          <w:szCs w:val="26"/>
        </w:rPr>
        <w:t>rat</w:t>
      </w:r>
      <w:r w:rsidR="009F6B1A" w:rsidRPr="00D01242">
        <w:rPr>
          <w:rFonts w:ascii="Times New Roman" w:eastAsia="Times New Roman" w:hAnsi="Times New Roman" w:cs="Times New Roman"/>
          <w:sz w:val="26"/>
          <w:szCs w:val="26"/>
        </w:rPr>
        <w:t xml:space="preserve">ion on Wednesday, September </w:t>
      </w:r>
      <w:r w:rsidR="00982034">
        <w:rPr>
          <w:rFonts w:ascii="Times New Roman" w:eastAsia="Times New Roman" w:hAnsi="Times New Roman" w:cs="Times New Roman"/>
          <w:sz w:val="26"/>
          <w:szCs w:val="26"/>
        </w:rPr>
        <w:t>2</w:t>
      </w:r>
      <w:r w:rsidR="000708FA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6B1A" w:rsidRPr="00D0124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 w:rsidR="009F6B1A" w:rsidRPr="00D01242">
        <w:rPr>
          <w:rFonts w:ascii="Times New Roman" w:eastAsia="Times New Roman" w:hAnsi="Times New Roman" w:cs="Times New Roman"/>
          <w:sz w:val="26"/>
          <w:szCs w:val="26"/>
        </w:rPr>
        <w:t xml:space="preserve"> from 9am to noon at the Las Cruces </w:t>
      </w:r>
      <w:r w:rsidR="00982034">
        <w:rPr>
          <w:rFonts w:ascii="Times New Roman" w:eastAsia="Times New Roman" w:hAnsi="Times New Roman" w:cs="Times New Roman"/>
          <w:sz w:val="26"/>
          <w:szCs w:val="26"/>
        </w:rPr>
        <w:t xml:space="preserve">Green Chamber of Commerce office, 221 N. Main Street.  </w:t>
      </w:r>
      <w:r w:rsidR="00C60591">
        <w:rPr>
          <w:rFonts w:ascii="Times New Roman" w:eastAsia="Times New Roman" w:hAnsi="Times New Roman" w:cs="Times New Roman"/>
          <w:sz w:val="26"/>
          <w:szCs w:val="26"/>
        </w:rPr>
        <w:t xml:space="preserve">If you cannot come at this time, please make arrangements with Carrie.  Her contact information is at the end of this form. </w:t>
      </w:r>
    </w:p>
    <w:p w:rsidR="00AA0740" w:rsidRPr="007B329F" w:rsidRDefault="00AA0740" w:rsidP="00AA07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B329F">
        <w:rPr>
          <w:rFonts w:ascii="Times New Roman" w:eastAsia="Times New Roman" w:hAnsi="Times New Roman" w:cs="Times New Roman"/>
          <w:b/>
          <w:bCs/>
          <w:sz w:val="40"/>
          <w:szCs w:val="40"/>
        </w:rPr>
        <w:t>Registration Fees</w:t>
      </w:r>
    </w:p>
    <w:p w:rsidR="00AA0740" w:rsidRPr="00AE60D5" w:rsidRDefault="00AA0740" w:rsidP="00AA07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Professional:    </w:t>
      </w:r>
      <w:r w:rsid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$30 </w:t>
      </w:r>
    </w:p>
    <w:p w:rsidR="00AA0740" w:rsidRPr="00AE60D5" w:rsidRDefault="00AA0740" w:rsidP="00AA07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>College Student</w:t>
      </w:r>
      <w:r w:rsidR="00AE60D5" w:rsidRP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</w:t>
      </w:r>
      <w:r w:rsid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$15  </w:t>
      </w:r>
      <w:r w:rsid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AE60D5">
        <w:rPr>
          <w:rFonts w:ascii="Times New Roman" w:eastAsia="Times New Roman" w:hAnsi="Times New Roman" w:cs="Times New Roman"/>
          <w:b/>
          <w:bCs/>
          <w:sz w:val="20"/>
          <w:szCs w:val="20"/>
        </w:rPr>
        <w:t>current NMSU/DACC or other college id r</w:t>
      </w:r>
      <w:r w:rsidR="00AE60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equired at time of </w:t>
      </w:r>
      <w:r w:rsidR="00AE60D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E60D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E60D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E60D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E60D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E60D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registration.  </w:t>
      </w:r>
      <w:proofErr w:type="gramStart"/>
      <w:r w:rsidR="00AE60D5">
        <w:rPr>
          <w:rFonts w:ascii="Times New Roman" w:eastAsia="Times New Roman" w:hAnsi="Times New Roman" w:cs="Times New Roman"/>
          <w:b/>
          <w:bCs/>
          <w:sz w:val="20"/>
          <w:szCs w:val="20"/>
        </w:rPr>
        <w:t>OR, above the age of 18).</w:t>
      </w:r>
      <w:proofErr w:type="gramEnd"/>
      <w:r w:rsidRPr="00AE60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</w:p>
    <w:p w:rsidR="00AA0740" w:rsidRPr="00AE60D5" w:rsidRDefault="00AA0740" w:rsidP="00AA07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Student:  </w:t>
      </w:r>
      <w:r w:rsid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$10 </w:t>
      </w:r>
      <w:r w:rsid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E60D5" w:rsidRPr="00AE60D5">
        <w:rPr>
          <w:rFonts w:ascii="Times New Roman" w:eastAsia="Times New Roman" w:hAnsi="Times New Roman" w:cs="Times New Roman"/>
          <w:b/>
          <w:bCs/>
          <w:sz w:val="20"/>
          <w:szCs w:val="20"/>
        </w:rPr>
        <w:t>(ages 12-18)</w:t>
      </w:r>
      <w:r w:rsidR="00AE60D5" w:rsidRPr="00AE6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A0740" w:rsidRPr="00101A92" w:rsidRDefault="007B329F" w:rsidP="00AA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$5 </w:t>
      </w:r>
      <w:r w:rsidR="00AA0740" w:rsidRPr="00101A92">
        <w:rPr>
          <w:rFonts w:ascii="Times New Roman" w:eastAsia="Times New Roman" w:hAnsi="Times New Roman" w:cs="Times New Roman"/>
          <w:b/>
          <w:bCs/>
          <w:sz w:val="24"/>
          <w:szCs w:val="24"/>
        </w:rPr>
        <w:t>Early bird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discount</w:t>
      </w:r>
      <w:r w:rsidR="00AA0740" w:rsidRPr="00101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Now through September </w:t>
      </w:r>
      <w:r w:rsidR="0098203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708F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B32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0740" w:rsidRPr="00101A9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Your registration fee will be discounted $5 if you register by COB on Tuesday, September </w:t>
      </w:r>
      <w:r w:rsidR="0098203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0708F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B329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You must contact the Green Chamber Offices to arrange payment and pre-registration at 575-323-1575.  </w:t>
      </w:r>
      <w:r w:rsidR="00C605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 can mail your form and payment to:  </w:t>
      </w:r>
      <w:r w:rsidR="00C60591" w:rsidRPr="00C60591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Las Cruces Green Chamber of Commerce.  221 N. Main Street, Las Cruces, NM 88004.</w:t>
      </w:r>
    </w:p>
    <w:p w:rsidR="00AA0740" w:rsidRPr="00101A92" w:rsidRDefault="007B329F" w:rsidP="00AA0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Refunds will</w:t>
      </w:r>
      <w:r w:rsidR="00AA0740" w:rsidRPr="00101A92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AA0740" w:rsidRPr="00101A92">
        <w:rPr>
          <w:rFonts w:ascii="Times New Roman" w:eastAsia="Times New Roman" w:hAnsi="Times New Roman" w:cs="Times New Roman"/>
          <w:sz w:val="24"/>
          <w:szCs w:val="24"/>
        </w:rPr>
        <w:t>provided, although you may use your registration the following year should an unforeseen event cause you to cancel.</w:t>
      </w:r>
    </w:p>
    <w:p w:rsidR="00AA0740" w:rsidRDefault="00AA0740" w:rsidP="00AA07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1A92">
        <w:rPr>
          <w:rFonts w:ascii="Times New Roman" w:eastAsia="Times New Roman" w:hAnsi="Times New Roman" w:cs="Times New Roman"/>
          <w:b/>
          <w:bCs/>
          <w:sz w:val="27"/>
          <w:szCs w:val="27"/>
        </w:rPr>
        <w:t>Registration Instructions</w:t>
      </w:r>
    </w:p>
    <w:p w:rsidR="00AE60D5" w:rsidRDefault="00AE60D5" w:rsidP="00AE60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Complete the form on the following page.  </w:t>
      </w:r>
    </w:p>
    <w:p w:rsidR="00D01242" w:rsidRDefault="00AE60D5" w:rsidP="00D012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Turn in completed form and payment at the</w:t>
      </w:r>
      <w:r w:rsidR="009820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Las Cruces Green Chamber office, 221 N. Main Street, </w:t>
      </w:r>
      <w:r w:rsidR="00982034" w:rsidRPr="00E56913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</w:rPr>
        <w:t>NO LATER</w:t>
      </w:r>
      <w:r w:rsidR="009820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than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Wednesday, September </w:t>
      </w:r>
      <w:r w:rsidR="00982034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0708FA">
        <w:rPr>
          <w:rFonts w:ascii="Times New Roman" w:eastAsia="Times New Roman" w:hAnsi="Times New Roman" w:cs="Times New Roman"/>
          <w:b/>
          <w:bCs/>
          <w:sz w:val="27"/>
          <w:szCs w:val="27"/>
        </w:rPr>
        <w:t>6</w:t>
      </w:r>
      <w:r w:rsidRPr="00AE60D5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between 9am and noon.  </w:t>
      </w:r>
      <w:r w:rsidR="00C34F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Early Bird Registration </w:t>
      </w:r>
      <w:r w:rsidR="000708FA">
        <w:rPr>
          <w:rFonts w:ascii="Times New Roman" w:eastAsia="Times New Roman" w:hAnsi="Times New Roman" w:cs="Times New Roman"/>
          <w:b/>
          <w:bCs/>
          <w:sz w:val="27"/>
          <w:szCs w:val="27"/>
        </w:rPr>
        <w:t>must be received by September 25</w:t>
      </w:r>
      <w:r w:rsidR="00C34FE0" w:rsidRPr="00C34FE0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th</w:t>
      </w:r>
      <w:r w:rsidR="00C34F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Checks should be made out to:  Las Cruces Green Chamber of Commerce </w:t>
      </w:r>
    </w:p>
    <w:p w:rsidR="00057A64" w:rsidRPr="00D01242" w:rsidRDefault="00D01242" w:rsidP="00D012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2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Please read the Instructions and Guidelines prior to registering.  You will be asked to sign an acknowledgment form at the time of registration.  </w:t>
      </w:r>
    </w:p>
    <w:p w:rsidR="00D01242" w:rsidRDefault="000708FA" w:rsidP="00FA3D3E">
      <w:pPr>
        <w:spacing w:before="100" w:beforeAutospacing="1" w:after="0" w:afterAutospacing="1" w:line="240" w:lineRule="auto"/>
        <w:jc w:val="center"/>
        <w:outlineLvl w:val="2"/>
      </w:pPr>
      <w:r>
        <w:rPr>
          <w:noProof/>
        </w:rPr>
        <w:lastRenderedPageBreak/>
        <w:drawing>
          <wp:inline distT="0" distB="0" distL="0" distR="0">
            <wp:extent cx="2476500" cy="15479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M Logo-2018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4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3E" w:rsidRDefault="000708FA" w:rsidP="00FA3D3E">
      <w:pPr>
        <w:spacing w:before="100"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2018</w:t>
      </w:r>
      <w:r w:rsidR="00FA3D3E" w:rsidRPr="00D0124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Monuments to Main Street </w:t>
      </w:r>
      <w:proofErr w:type="spellStart"/>
      <w:r w:rsidR="00FA3D3E" w:rsidRPr="00D01242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  <w:t>Plein</w:t>
      </w:r>
      <w:proofErr w:type="spellEnd"/>
      <w:r w:rsidR="00FA3D3E" w:rsidRPr="00D01242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  <w:t xml:space="preserve"> Air </w:t>
      </w:r>
      <w:r w:rsidR="00FA3D3E" w:rsidRPr="00D0124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Competition</w:t>
      </w:r>
      <w:r w:rsidR="00FA3D3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Registration Form </w:t>
      </w:r>
    </w:p>
    <w:p w:rsidR="00741381" w:rsidRPr="00741381" w:rsidRDefault="00741381" w:rsidP="00FA3D3E">
      <w:pPr>
        <w:spacing w:before="100"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(One entry form per participant) </w:t>
      </w:r>
    </w:p>
    <w:p w:rsidR="00FA3D3E" w:rsidRPr="00FA3D3E" w:rsidRDefault="00FA3D3E" w:rsidP="00FA3D3E">
      <w:p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r w:rsidRPr="00FA3D3E">
        <w:rPr>
          <w:sz w:val="32"/>
          <w:szCs w:val="32"/>
        </w:rPr>
        <w:t>Name:  ____________________________________________________</w:t>
      </w:r>
    </w:p>
    <w:p w:rsidR="00FA3D3E" w:rsidRDefault="00FA3D3E" w:rsidP="00FA3D3E">
      <w:p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r w:rsidRPr="00FA3D3E">
        <w:rPr>
          <w:sz w:val="32"/>
          <w:szCs w:val="32"/>
        </w:rPr>
        <w:t>Address: _______________________</w:t>
      </w:r>
      <w:r>
        <w:rPr>
          <w:sz w:val="32"/>
          <w:szCs w:val="32"/>
        </w:rPr>
        <w:t>____________________________</w:t>
      </w:r>
    </w:p>
    <w:p w:rsidR="00FA3D3E" w:rsidRDefault="00FA3D3E" w:rsidP="00FA3D3E">
      <w:p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FA3D3E" w:rsidRDefault="00FA3D3E" w:rsidP="00FA3D3E">
      <w:p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r>
        <w:rPr>
          <w:sz w:val="32"/>
          <w:szCs w:val="32"/>
        </w:rPr>
        <w:t>Phone Number:  ____________________________________________</w:t>
      </w:r>
    </w:p>
    <w:p w:rsidR="00FA3D3E" w:rsidRDefault="00FA3D3E" w:rsidP="00FA3D3E">
      <w:p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r>
        <w:rPr>
          <w:sz w:val="32"/>
          <w:szCs w:val="32"/>
        </w:rPr>
        <w:t>Email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</w:t>
      </w:r>
    </w:p>
    <w:p w:rsidR="00C60591" w:rsidRDefault="00741381" w:rsidP="00FA3D3E">
      <w:p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Category:  </w:t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</w:p>
    <w:p w:rsidR="00FA3D3E" w:rsidRDefault="00C60591" w:rsidP="00C60591">
      <w:pPr>
        <w:spacing w:before="100" w:beforeAutospacing="1" w:after="0" w:afterAutospacing="1" w:line="240" w:lineRule="auto"/>
        <w:ind w:left="3600" w:firstLine="720"/>
        <w:outlineLvl w:val="2"/>
        <w:rPr>
          <w:sz w:val="32"/>
          <w:szCs w:val="32"/>
        </w:rPr>
      </w:pPr>
      <w:r w:rsidRPr="00C60591">
        <w:rPr>
          <w:i/>
          <w:sz w:val="32"/>
          <w:szCs w:val="32"/>
        </w:rPr>
        <w:t xml:space="preserve">Regular </w:t>
      </w:r>
      <w:r>
        <w:rPr>
          <w:i/>
          <w:sz w:val="32"/>
          <w:szCs w:val="32"/>
        </w:rPr>
        <w:t>fee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sz w:val="32"/>
          <w:szCs w:val="32"/>
        </w:rPr>
        <w:t>Early Bird fee</w:t>
      </w:r>
    </w:p>
    <w:p w:rsidR="00741381" w:rsidRDefault="00741381" w:rsidP="00741381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Professional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$30 </w:t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  <w:t>$25</w:t>
      </w:r>
      <w:r w:rsidR="00C60591">
        <w:rPr>
          <w:sz w:val="32"/>
          <w:szCs w:val="32"/>
        </w:rPr>
        <w:tab/>
      </w:r>
    </w:p>
    <w:p w:rsidR="00741381" w:rsidRDefault="00741381" w:rsidP="00741381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r>
        <w:rPr>
          <w:sz w:val="32"/>
          <w:szCs w:val="32"/>
        </w:rPr>
        <w:t>College Student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$15 </w:t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  <w:t>$10</w:t>
      </w:r>
    </w:p>
    <w:p w:rsidR="00741381" w:rsidRDefault="00741381" w:rsidP="00741381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$10 </w:t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</w:r>
      <w:r w:rsidR="00C60591">
        <w:rPr>
          <w:sz w:val="32"/>
          <w:szCs w:val="32"/>
        </w:rPr>
        <w:tab/>
        <w:t>$5</w:t>
      </w:r>
      <w:r>
        <w:rPr>
          <w:sz w:val="32"/>
          <w:szCs w:val="32"/>
        </w:rPr>
        <w:br/>
      </w:r>
    </w:p>
    <w:p w:rsidR="00741381" w:rsidRDefault="00741381" w:rsidP="00741381">
      <w:p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r>
        <w:rPr>
          <w:sz w:val="32"/>
          <w:szCs w:val="32"/>
        </w:rPr>
        <w:t>Is your p</w:t>
      </w:r>
      <w:r w:rsidR="000708FA">
        <w:rPr>
          <w:sz w:val="32"/>
          <w:szCs w:val="32"/>
        </w:rPr>
        <w:t>iece available for sale on the 29</w:t>
      </w:r>
      <w:r>
        <w:rPr>
          <w:sz w:val="32"/>
          <w:szCs w:val="32"/>
        </w:rPr>
        <w:t xml:space="preserve">th?   </w:t>
      </w:r>
      <w:r>
        <w:rPr>
          <w:sz w:val="32"/>
          <w:szCs w:val="32"/>
        </w:rPr>
        <w:tab/>
        <w:t xml:space="preserve">Yes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No </w:t>
      </w:r>
    </w:p>
    <w:p w:rsidR="00741381" w:rsidRDefault="00D43AF4" w:rsidP="00741381">
      <w:p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Pr="00C60591">
        <w:rPr>
          <w:b/>
          <w:sz w:val="32"/>
          <w:szCs w:val="32"/>
        </w:rPr>
        <w:t>yes,</w:t>
      </w:r>
      <w:r>
        <w:rPr>
          <w:sz w:val="32"/>
          <w:szCs w:val="32"/>
        </w:rPr>
        <w:t xml:space="preserve"> one of </w:t>
      </w:r>
      <w:r w:rsidR="00741381">
        <w:rPr>
          <w:sz w:val="32"/>
          <w:szCs w:val="32"/>
        </w:rPr>
        <w:t>two things</w:t>
      </w:r>
      <w:r>
        <w:rPr>
          <w:sz w:val="32"/>
          <w:szCs w:val="32"/>
        </w:rPr>
        <w:t xml:space="preserve"> can happen</w:t>
      </w:r>
      <w:r w:rsidR="00741381">
        <w:rPr>
          <w:sz w:val="32"/>
          <w:szCs w:val="32"/>
        </w:rPr>
        <w:t xml:space="preserve">:  </w:t>
      </w:r>
    </w:p>
    <w:p w:rsidR="00D43AF4" w:rsidRPr="00D43AF4" w:rsidRDefault="00741381" w:rsidP="00D43AF4">
      <w:pPr>
        <w:pStyle w:val="ListParagraph"/>
        <w:numPr>
          <w:ilvl w:val="0"/>
          <w:numId w:val="3"/>
        </w:num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43AF4">
        <w:rPr>
          <w:sz w:val="32"/>
          <w:szCs w:val="32"/>
        </w:rPr>
        <w:t>We m</w:t>
      </w:r>
      <w:r>
        <w:rPr>
          <w:sz w:val="32"/>
          <w:szCs w:val="32"/>
        </w:rPr>
        <w:t>ail your purchase check to you</w:t>
      </w:r>
      <w:r w:rsidR="00D43AF4">
        <w:rPr>
          <w:sz w:val="32"/>
          <w:szCs w:val="32"/>
        </w:rPr>
        <w:t xml:space="preserve"> at the address on this form </w:t>
      </w:r>
      <w:r w:rsidR="00D43AF4" w:rsidRPr="00C34FE0">
        <w:rPr>
          <w:b/>
          <w:i/>
          <w:sz w:val="32"/>
          <w:szCs w:val="32"/>
          <w:highlight w:val="yellow"/>
        </w:rPr>
        <w:t>OR</w:t>
      </w:r>
    </w:p>
    <w:p w:rsidR="00741381" w:rsidRDefault="00D43AF4" w:rsidP="00741381">
      <w:pPr>
        <w:pStyle w:val="ListParagraph"/>
        <w:numPr>
          <w:ilvl w:val="0"/>
          <w:numId w:val="3"/>
        </w:num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That you pick up your check by 1pm </w:t>
      </w:r>
      <w:r w:rsidR="00741381">
        <w:rPr>
          <w:sz w:val="32"/>
          <w:szCs w:val="32"/>
        </w:rPr>
        <w:t xml:space="preserve">on </w:t>
      </w:r>
      <w:r w:rsidR="000708FA">
        <w:rPr>
          <w:sz w:val="32"/>
          <w:szCs w:val="32"/>
        </w:rPr>
        <w:t>September 29</w:t>
      </w:r>
      <w:bookmarkStart w:id="0" w:name="_GoBack"/>
      <w:bookmarkEnd w:id="0"/>
      <w:r w:rsidRPr="00D43AF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</w:t>
      </w:r>
    </w:p>
    <w:p w:rsidR="00741381" w:rsidRPr="00741381" w:rsidRDefault="00741381" w:rsidP="00741381">
      <w:pPr>
        <w:spacing w:before="100" w:beforeAutospacing="1" w:after="0" w:afterAutospacing="1" w:line="240" w:lineRule="auto"/>
        <w:outlineLvl w:val="2"/>
        <w:rPr>
          <w:sz w:val="32"/>
          <w:szCs w:val="32"/>
        </w:rPr>
      </w:pPr>
      <w:proofErr w:type="gramStart"/>
      <w:r>
        <w:rPr>
          <w:sz w:val="32"/>
          <w:szCs w:val="32"/>
        </w:rPr>
        <w:t>Any questions?</w:t>
      </w:r>
      <w:proofErr w:type="gramEnd"/>
      <w:r>
        <w:rPr>
          <w:sz w:val="32"/>
          <w:szCs w:val="32"/>
        </w:rPr>
        <w:t xml:space="preserve">  Contact the Green Chamber offices at 575-323-1575 or </w:t>
      </w:r>
      <w:hyperlink r:id="rId8" w:history="1">
        <w:r w:rsidR="0057051C" w:rsidRPr="004F25F5">
          <w:rPr>
            <w:rStyle w:val="Hyperlink"/>
            <w:sz w:val="32"/>
            <w:szCs w:val="32"/>
          </w:rPr>
          <w:t>carrie@locallascruces.com</w:t>
        </w:r>
      </w:hyperlink>
      <w:r>
        <w:rPr>
          <w:sz w:val="32"/>
          <w:szCs w:val="32"/>
        </w:rPr>
        <w:t xml:space="preserve"> </w:t>
      </w:r>
    </w:p>
    <w:sectPr w:rsidR="00741381" w:rsidRPr="00741381" w:rsidSect="00C34FE0">
      <w:pgSz w:w="12240" w:h="15840"/>
      <w:pgMar w:top="54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4BB"/>
    <w:multiLevelType w:val="hybridMultilevel"/>
    <w:tmpl w:val="0FE0846A"/>
    <w:lvl w:ilvl="0" w:tplc="A49ED07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B5E93"/>
    <w:multiLevelType w:val="hybridMultilevel"/>
    <w:tmpl w:val="CAEE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92538"/>
    <w:multiLevelType w:val="hybridMultilevel"/>
    <w:tmpl w:val="D7BE2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40"/>
    <w:rsid w:val="000708FA"/>
    <w:rsid w:val="001115CA"/>
    <w:rsid w:val="002638F2"/>
    <w:rsid w:val="002865EC"/>
    <w:rsid w:val="0057051C"/>
    <w:rsid w:val="00741381"/>
    <w:rsid w:val="007B329F"/>
    <w:rsid w:val="00853051"/>
    <w:rsid w:val="009372F3"/>
    <w:rsid w:val="00982034"/>
    <w:rsid w:val="009F6B1A"/>
    <w:rsid w:val="00AA0740"/>
    <w:rsid w:val="00AD4CAE"/>
    <w:rsid w:val="00AE60D5"/>
    <w:rsid w:val="00C34FE0"/>
    <w:rsid w:val="00C60591"/>
    <w:rsid w:val="00D01242"/>
    <w:rsid w:val="00D43AF4"/>
    <w:rsid w:val="00E56913"/>
    <w:rsid w:val="00FA3D3E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@locallascruce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2</cp:revision>
  <cp:lastPrinted>2017-09-09T02:55:00Z</cp:lastPrinted>
  <dcterms:created xsi:type="dcterms:W3CDTF">2018-09-06T03:06:00Z</dcterms:created>
  <dcterms:modified xsi:type="dcterms:W3CDTF">2018-09-06T03:06:00Z</dcterms:modified>
</cp:coreProperties>
</file>